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ADA8" w14:textId="44F235CF" w:rsidR="00682B61" w:rsidRDefault="00682B61" w:rsidP="00682B61">
      <w:pPr>
        <w:ind w:left="-284" w:right="-286"/>
        <w:jc w:val="center"/>
        <w:rPr>
          <w:rFonts w:ascii="Georgia" w:hAnsi="Georgia"/>
          <w:smallCaps/>
          <w:kern w:val="18"/>
          <w:sz w:val="72"/>
          <w:szCs w:val="72"/>
        </w:rPr>
      </w:pPr>
      <w:r>
        <w:rPr>
          <w:noProof/>
        </w:rPr>
        <w:drawing>
          <wp:anchor distT="0" distB="0" distL="114300" distR="114300" simplePos="0" relativeHeight="251658240" behindDoc="1" locked="0" layoutInCell="1" allowOverlap="1" wp14:anchorId="36C5F520" wp14:editId="7D306727">
            <wp:simplePos x="0" y="0"/>
            <wp:positionH relativeFrom="column">
              <wp:posOffset>1270</wp:posOffset>
            </wp:positionH>
            <wp:positionV relativeFrom="paragraph">
              <wp:posOffset>-303530</wp:posOffset>
            </wp:positionV>
            <wp:extent cx="743585"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8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mallCaps/>
          <w:kern w:val="18"/>
          <w:sz w:val="52"/>
          <w:szCs w:val="52"/>
        </w:rPr>
        <w:t>Rugby 7s</w:t>
      </w:r>
      <w:r w:rsidRPr="009D5F78">
        <w:rPr>
          <w:rFonts w:ascii="Georgia" w:hAnsi="Georgia"/>
          <w:smallCaps/>
          <w:kern w:val="18"/>
          <w:sz w:val="52"/>
          <w:szCs w:val="52"/>
        </w:rPr>
        <w:t xml:space="preserve"> Specialisation</w:t>
      </w:r>
      <w:r>
        <w:rPr>
          <w:rFonts w:ascii="Georgia" w:hAnsi="Georgia"/>
          <w:smallCaps/>
          <w:kern w:val="18"/>
          <w:sz w:val="72"/>
          <w:szCs w:val="72"/>
        </w:rPr>
        <w:t xml:space="preserve"> </w:t>
      </w:r>
    </w:p>
    <w:p w14:paraId="0267E87E" w14:textId="5D0AFF05" w:rsidR="00682B61" w:rsidRPr="00C92E82" w:rsidRDefault="00682B61" w:rsidP="00682B61">
      <w:pPr>
        <w:tabs>
          <w:tab w:val="left" w:pos="1130"/>
          <w:tab w:val="center" w:pos="4535"/>
        </w:tabs>
        <w:rPr>
          <w:rFonts w:ascii="Georgia" w:hAnsi="Georgia"/>
          <w:smallCaps/>
          <w:kern w:val="18"/>
          <w:sz w:val="56"/>
          <w:szCs w:val="56"/>
        </w:rPr>
      </w:pPr>
      <w:r>
        <w:rPr>
          <w:rFonts w:ascii="Georgia" w:hAnsi="Georgia"/>
          <w:smallCaps/>
          <w:kern w:val="18"/>
          <w:sz w:val="40"/>
          <w:szCs w:val="40"/>
        </w:rPr>
        <w:tab/>
      </w:r>
      <w:r>
        <w:rPr>
          <w:rFonts w:ascii="Georgia" w:hAnsi="Georgia"/>
          <w:smallCaps/>
          <w:kern w:val="18"/>
          <w:sz w:val="40"/>
          <w:szCs w:val="40"/>
        </w:rPr>
        <w:tab/>
      </w:r>
      <w:r w:rsidRPr="00717127">
        <w:rPr>
          <w:rFonts w:ascii="Georgia" w:hAnsi="Georgia"/>
          <w:smallCaps/>
          <w:kern w:val="18"/>
          <w:sz w:val="40"/>
          <w:szCs w:val="40"/>
        </w:rPr>
        <w:t>~</w:t>
      </w:r>
      <w:r>
        <w:rPr>
          <w:rFonts w:ascii="Georgia" w:hAnsi="Georgia"/>
          <w:smallCaps/>
          <w:kern w:val="18"/>
          <w:sz w:val="40"/>
          <w:szCs w:val="40"/>
        </w:rPr>
        <w:t xml:space="preserve"> Frequently Asked Questions ~</w:t>
      </w:r>
    </w:p>
    <w:p w14:paraId="7D2FF146" w14:textId="77777777" w:rsidR="00682B61" w:rsidRDefault="00682B61" w:rsidP="00682B61">
      <w:pPr>
        <w:pBdr>
          <w:top w:val="thinThickSmallGap" w:sz="24" w:space="1" w:color="auto"/>
        </w:pBdr>
        <w:rPr>
          <w:szCs w:val="40"/>
        </w:rPr>
      </w:pPr>
    </w:p>
    <w:p w14:paraId="3BBBD7C4" w14:textId="1518E86B" w:rsidR="00421F5F" w:rsidRDefault="00421F5F" w:rsidP="00421F5F">
      <w:pPr>
        <w:spacing w:after="160"/>
        <w:rPr>
          <w:color w:val="000000"/>
          <w:sz w:val="22"/>
          <w:szCs w:val="22"/>
          <w:lang w:eastAsia="zh-CN"/>
        </w:rPr>
      </w:pPr>
      <w:r>
        <w:rPr>
          <w:color w:val="000000"/>
        </w:rPr>
        <w:t>WHO IS SPORT SPECIALISATION RUGBY 7s FOR?  </w:t>
      </w:r>
    </w:p>
    <w:p w14:paraId="17E4DE6E" w14:textId="77777777" w:rsidR="00CD6225" w:rsidRDefault="00421F5F" w:rsidP="00421F5F">
      <w:pPr>
        <w:spacing w:after="160"/>
        <w:rPr>
          <w:rStyle w:val="contentpasted0"/>
          <w:color w:val="000000"/>
        </w:rPr>
      </w:pPr>
      <w:r>
        <w:rPr>
          <w:color w:val="000000"/>
        </w:rPr>
        <w:t>The specialisation candidate is aimed at an elite tier of athlete that is capable of achieving a high level of aptitude in Rugby 7s. The individual athlete can vary in their previous experience and success but must have a drive and dedication to be competitive.</w:t>
      </w:r>
      <w:r>
        <w:rPr>
          <w:rStyle w:val="contentpasted0"/>
          <w:color w:val="000000"/>
        </w:rPr>
        <w:t xml:space="preserve">  </w:t>
      </w:r>
    </w:p>
    <w:p w14:paraId="630C5C46" w14:textId="7C516A4D" w:rsidR="00421F5F" w:rsidRDefault="00CD6225" w:rsidP="00421F5F">
      <w:pPr>
        <w:spacing w:after="160"/>
        <w:rPr>
          <w:color w:val="000000"/>
        </w:rPr>
      </w:pPr>
      <w:r>
        <w:rPr>
          <w:color w:val="000000"/>
        </w:rPr>
        <w:t xml:space="preserve">Students considering trialling for the Rugby 7s program should be aiming to play club or representative Rugby 7s, and be looking to extend themselves through regular high level training sessions. Students who are interested in playing at a social level are better served joining our Extra-Curricular program. </w:t>
      </w:r>
      <w:r w:rsidR="00421F5F">
        <w:rPr>
          <w:color w:val="000000"/>
        </w:rPr>
        <w:t> </w:t>
      </w:r>
    </w:p>
    <w:p w14:paraId="6C3CDACB" w14:textId="77777777" w:rsidR="00421F5F" w:rsidRDefault="00421F5F" w:rsidP="00421F5F">
      <w:pPr>
        <w:spacing w:after="160"/>
        <w:rPr>
          <w:color w:val="000000"/>
        </w:rPr>
      </w:pPr>
      <w:r>
        <w:rPr>
          <w:color w:val="000000"/>
        </w:rPr>
        <w:t>WHAT SESSIONS ARE INCLUDED?  </w:t>
      </w:r>
    </w:p>
    <w:p w14:paraId="45D03909" w14:textId="655EBA8A" w:rsidR="00DE3F8C" w:rsidRDefault="00AE688D" w:rsidP="00421F5F">
      <w:pPr>
        <w:spacing w:after="160"/>
        <w:rPr>
          <w:color w:val="000000"/>
        </w:rPr>
      </w:pPr>
      <w:r>
        <w:rPr>
          <w:color w:val="000000"/>
        </w:rPr>
        <w:t xml:space="preserve">The Rugby 7s squad will have sessions Monday morning </w:t>
      </w:r>
      <w:r w:rsidRPr="00795339">
        <w:rPr>
          <w:color w:val="000000"/>
        </w:rPr>
        <w:t>before school, Wednesday afternoon during period 4, and Thursday afternoon after school. The</w:t>
      </w:r>
      <w:r w:rsidR="00B70C63" w:rsidRPr="00795339">
        <w:rPr>
          <w:color w:val="000000"/>
        </w:rPr>
        <w:t>se</w:t>
      </w:r>
      <w:r w:rsidRPr="00795339">
        <w:rPr>
          <w:color w:val="000000"/>
        </w:rPr>
        <w:t xml:space="preserve"> sessions</w:t>
      </w:r>
      <w:r>
        <w:rPr>
          <w:color w:val="000000"/>
        </w:rPr>
        <w:t xml:space="preserve"> will include </w:t>
      </w:r>
      <w:r w:rsidR="00E67323" w:rsidRPr="00795339">
        <w:rPr>
          <w:color w:val="000000"/>
        </w:rPr>
        <w:t xml:space="preserve">core </w:t>
      </w:r>
      <w:r w:rsidRPr="00795339">
        <w:rPr>
          <w:color w:val="000000"/>
        </w:rPr>
        <w:t>skills</w:t>
      </w:r>
      <w:r>
        <w:rPr>
          <w:color w:val="000000"/>
        </w:rPr>
        <w:t xml:space="preserve"> and tactics, contact, as well as strength &amp; conditioning.</w:t>
      </w:r>
      <w:r w:rsidR="00421F5F">
        <w:rPr>
          <w:color w:val="000000"/>
        </w:rPr>
        <w:t> </w:t>
      </w:r>
    </w:p>
    <w:p w14:paraId="74499493" w14:textId="420435B0" w:rsidR="00421F5F" w:rsidRDefault="00421F5F" w:rsidP="00421F5F">
      <w:pPr>
        <w:spacing w:after="160"/>
        <w:rPr>
          <w:color w:val="000000"/>
        </w:rPr>
      </w:pPr>
      <w:r>
        <w:rPr>
          <w:color w:val="000000"/>
        </w:rPr>
        <w:t xml:space="preserve">WHAT IF I </w:t>
      </w:r>
      <w:r w:rsidR="00AE688D">
        <w:rPr>
          <w:color w:val="000000"/>
        </w:rPr>
        <w:t>HAVE EXPERIENCE IN RUGBY LEAGUE OR TOUCH, BUT NOT IN RUGBY 7s</w:t>
      </w:r>
      <w:r>
        <w:rPr>
          <w:color w:val="000000"/>
        </w:rPr>
        <w:t>?  </w:t>
      </w:r>
    </w:p>
    <w:p w14:paraId="33F9C19D" w14:textId="408ACD02" w:rsidR="00421F5F" w:rsidRDefault="00AE688D" w:rsidP="00421F5F">
      <w:pPr>
        <w:spacing w:after="160"/>
        <w:rPr>
          <w:color w:val="000000"/>
        </w:rPr>
      </w:pPr>
      <w:r>
        <w:rPr>
          <w:color w:val="000000"/>
        </w:rPr>
        <w:t xml:space="preserve">There are many transferable skills in the various codes which will allow success in a code you have less experience in. It is most important that athletes have the drive and attitude to work hard at Rugby 7s. </w:t>
      </w:r>
    </w:p>
    <w:p w14:paraId="0F8575B6" w14:textId="77777777" w:rsidR="00421F5F" w:rsidRDefault="00421F5F" w:rsidP="00421F5F">
      <w:pPr>
        <w:spacing w:after="160"/>
        <w:rPr>
          <w:color w:val="000000"/>
        </w:rPr>
      </w:pPr>
      <w:r>
        <w:rPr>
          <w:color w:val="000000"/>
        </w:rPr>
        <w:t>COACHING  </w:t>
      </w:r>
    </w:p>
    <w:p w14:paraId="56861656" w14:textId="47139F29" w:rsidR="00421F5F" w:rsidRDefault="00421F5F" w:rsidP="00421F5F">
      <w:pPr>
        <w:spacing w:after="160"/>
        <w:rPr>
          <w:color w:val="000000"/>
        </w:rPr>
      </w:pPr>
      <w:r>
        <w:rPr>
          <w:color w:val="000000"/>
        </w:rPr>
        <w:t xml:space="preserve">Matt Chapman, the coordinator of the program </w:t>
      </w:r>
      <w:r w:rsidRPr="00795339">
        <w:rPr>
          <w:color w:val="000000"/>
        </w:rPr>
        <w:t xml:space="preserve">has a long history of </w:t>
      </w:r>
      <w:proofErr w:type="gramStart"/>
      <w:r w:rsidRPr="00795339">
        <w:rPr>
          <w:color w:val="000000"/>
        </w:rPr>
        <w:t>high level</w:t>
      </w:r>
      <w:proofErr w:type="gramEnd"/>
      <w:r w:rsidRPr="00795339">
        <w:rPr>
          <w:color w:val="000000"/>
        </w:rPr>
        <w:t xml:space="preserve"> coaching, including school and representative </w:t>
      </w:r>
      <w:r w:rsidR="00AE688D" w:rsidRPr="00795339">
        <w:rPr>
          <w:color w:val="000000"/>
        </w:rPr>
        <w:t>level teams.</w:t>
      </w:r>
      <w:r w:rsidR="00730372" w:rsidRPr="00795339">
        <w:rPr>
          <w:color w:val="000000"/>
        </w:rPr>
        <w:t xml:space="preserve"> Matt has a</w:t>
      </w:r>
      <w:r w:rsidR="000E5EE4" w:rsidRPr="00795339">
        <w:rPr>
          <w:color w:val="000000"/>
        </w:rPr>
        <w:t xml:space="preserve"> World Rugby Level 3 qualification.</w:t>
      </w:r>
      <w:r w:rsidR="00AE688D" w:rsidRPr="00795339">
        <w:rPr>
          <w:color w:val="000000"/>
        </w:rPr>
        <w:t xml:space="preserve"> Q</w:t>
      </w:r>
      <w:r w:rsidR="00102C76" w:rsidRPr="00795339">
        <w:rPr>
          <w:color w:val="000000"/>
        </w:rPr>
        <w:t xml:space="preserve">ld </w:t>
      </w:r>
      <w:r w:rsidR="00AE688D" w:rsidRPr="00795339">
        <w:rPr>
          <w:color w:val="000000"/>
        </w:rPr>
        <w:t xml:space="preserve">Rugby Union </w:t>
      </w:r>
      <w:r w:rsidR="001F0516" w:rsidRPr="00795339">
        <w:rPr>
          <w:color w:val="000000"/>
        </w:rPr>
        <w:t xml:space="preserve">&amp; </w:t>
      </w:r>
      <w:r w:rsidR="003B0C71" w:rsidRPr="00795339">
        <w:rPr>
          <w:color w:val="000000"/>
        </w:rPr>
        <w:t>Qld Academy of Sport</w:t>
      </w:r>
      <w:r w:rsidR="003B0C71">
        <w:rPr>
          <w:color w:val="000000"/>
        </w:rPr>
        <w:t xml:space="preserve"> </w:t>
      </w:r>
      <w:r w:rsidR="00AE688D">
        <w:rPr>
          <w:color w:val="000000"/>
        </w:rPr>
        <w:t xml:space="preserve">are also providing coaching and player development support. </w:t>
      </w:r>
    </w:p>
    <w:p w14:paraId="7113BB3A" w14:textId="4C5A17CF" w:rsidR="00421F5F" w:rsidRDefault="00421F5F" w:rsidP="00421F5F">
      <w:pPr>
        <w:spacing w:after="160"/>
        <w:rPr>
          <w:color w:val="000000"/>
        </w:rPr>
      </w:pPr>
      <w:r>
        <w:rPr>
          <w:color w:val="000000"/>
        </w:rPr>
        <w:t xml:space="preserve">CAN I BE A PART OF </w:t>
      </w:r>
      <w:r w:rsidR="00CD6225">
        <w:rPr>
          <w:color w:val="000000"/>
        </w:rPr>
        <w:t>RUGBY 7s</w:t>
      </w:r>
      <w:r>
        <w:rPr>
          <w:color w:val="000000"/>
        </w:rPr>
        <w:t xml:space="preserve"> SPECIALISATION IF I AM ALREADY IN AN EXCELLENCE PROGRAM?  </w:t>
      </w:r>
    </w:p>
    <w:p w14:paraId="09A8C526" w14:textId="7595B36D" w:rsidR="00421F5F" w:rsidRDefault="00421F5F" w:rsidP="00421F5F">
      <w:pPr>
        <w:spacing w:after="160"/>
        <w:rPr>
          <w:color w:val="000000"/>
        </w:rPr>
      </w:pPr>
      <w:r>
        <w:rPr>
          <w:color w:val="000000"/>
        </w:rPr>
        <w:t>Yes. It is possible. Apply as normal and a program can be designed in consultation with you Excellence Coordinator so that there are limited clashes with Excellence.  </w:t>
      </w:r>
    </w:p>
    <w:p w14:paraId="2A9FEB6B" w14:textId="484577D7" w:rsidR="00421F5F" w:rsidRDefault="00421F5F" w:rsidP="00421F5F">
      <w:pPr>
        <w:spacing w:after="160"/>
        <w:rPr>
          <w:color w:val="000000"/>
        </w:rPr>
      </w:pPr>
      <w:r>
        <w:rPr>
          <w:color w:val="000000"/>
        </w:rPr>
        <w:t>WILL THERE BE A COST TO BE IN THE PROGRAM</w:t>
      </w:r>
      <w:r w:rsidR="00795339">
        <w:rPr>
          <w:color w:val="000000"/>
        </w:rPr>
        <w:t>?</w:t>
      </w:r>
    </w:p>
    <w:p w14:paraId="18161943" w14:textId="7AA41B48" w:rsidR="00421F5F" w:rsidRDefault="00421F5F" w:rsidP="00421F5F">
      <w:pPr>
        <w:spacing w:after="160"/>
        <w:rPr>
          <w:color w:val="000000"/>
        </w:rPr>
      </w:pPr>
      <w:r>
        <w:rPr>
          <w:color w:val="000000"/>
        </w:rPr>
        <w:t xml:space="preserve">Yes, the program will attract a fee to be part of the program, which will cover </w:t>
      </w:r>
      <w:r w:rsidRPr="00795339">
        <w:rPr>
          <w:color w:val="000000"/>
        </w:rPr>
        <w:t xml:space="preserve">coaching, facilities and equipment costs, competition fees and training uniform. Contact </w:t>
      </w:r>
      <w:r w:rsidR="009675AC" w:rsidRPr="00795339">
        <w:rPr>
          <w:color w:val="000000"/>
        </w:rPr>
        <w:t>Matt Chapman</w:t>
      </w:r>
      <w:r>
        <w:rPr>
          <w:color w:val="000000"/>
        </w:rPr>
        <w:t xml:space="preserve"> for </w:t>
      </w:r>
      <w:r w:rsidR="00795339">
        <w:rPr>
          <w:color w:val="000000"/>
        </w:rPr>
        <w:t>up-to-date</w:t>
      </w:r>
      <w:r>
        <w:rPr>
          <w:color w:val="000000"/>
        </w:rPr>
        <w:t xml:space="preserve"> information.</w:t>
      </w:r>
    </w:p>
    <w:p w14:paraId="22D3DD9B" w14:textId="77777777" w:rsidR="00421F5F" w:rsidRDefault="00421F5F" w:rsidP="00421F5F">
      <w:pPr>
        <w:spacing w:after="160"/>
        <w:rPr>
          <w:color w:val="000000"/>
        </w:rPr>
      </w:pPr>
      <w:r>
        <w:rPr>
          <w:color w:val="000000"/>
        </w:rPr>
        <w:t>HOW DO I APPLY  </w:t>
      </w:r>
    </w:p>
    <w:p w14:paraId="34E95AFA" w14:textId="5331D124" w:rsidR="00421F5F" w:rsidRDefault="00421F5F" w:rsidP="00421F5F">
      <w:pPr>
        <w:spacing w:after="160"/>
        <w:rPr>
          <w:color w:val="000000"/>
        </w:rPr>
      </w:pPr>
      <w:r>
        <w:rPr>
          <w:color w:val="000000"/>
        </w:rPr>
        <w:t xml:space="preserve">Complete the </w:t>
      </w:r>
      <w:r w:rsidR="00CD6225">
        <w:rPr>
          <w:color w:val="000000"/>
        </w:rPr>
        <w:t>Rugby 7s</w:t>
      </w:r>
      <w:r>
        <w:rPr>
          <w:color w:val="000000"/>
        </w:rPr>
        <w:t xml:space="preserve"> Application form before the end of the year – Monday 27</w:t>
      </w:r>
      <w:r>
        <w:rPr>
          <w:color w:val="000000"/>
          <w:vertAlign w:val="superscript"/>
        </w:rPr>
        <w:t>th</w:t>
      </w:r>
      <w:r>
        <w:rPr>
          <w:color w:val="000000"/>
        </w:rPr>
        <w:t xml:space="preserve"> November. Please return completed application forms to the HPE/Excellence Staffroom or email to </w:t>
      </w:r>
      <w:r w:rsidR="00CD6225">
        <w:rPr>
          <w:color w:val="000000"/>
        </w:rPr>
        <w:t xml:space="preserve">Matt Chapman </w:t>
      </w:r>
      <w:r>
        <w:rPr>
          <w:color w:val="000000"/>
        </w:rPr>
        <w:t xml:space="preserve">– </w:t>
      </w:r>
      <w:bookmarkStart w:id="0" w:name="_Hlk150771344"/>
      <w:r w:rsidR="00CD6225">
        <w:rPr>
          <w:color w:val="000000"/>
        </w:rPr>
        <w:fldChar w:fldCharType="begin"/>
      </w:r>
      <w:r w:rsidR="00CD6225">
        <w:rPr>
          <w:color w:val="000000"/>
        </w:rPr>
        <w:instrText xml:space="preserve"> HYPERLINK "mailto:</w:instrText>
      </w:r>
      <w:r w:rsidR="00CD6225" w:rsidRPr="00CD6225">
        <w:rPr>
          <w:color w:val="000000"/>
        </w:rPr>
        <w:instrText>mxcha10@eq.edu.au</w:instrText>
      </w:r>
      <w:r w:rsidR="00CD6225">
        <w:rPr>
          <w:color w:val="000000"/>
        </w:rPr>
        <w:instrText xml:space="preserve">" </w:instrText>
      </w:r>
      <w:r w:rsidR="00CD6225">
        <w:rPr>
          <w:color w:val="000000"/>
        </w:rPr>
        <w:fldChar w:fldCharType="separate"/>
      </w:r>
      <w:r w:rsidR="00CD6225" w:rsidRPr="00051512">
        <w:rPr>
          <w:rStyle w:val="Hyperlink"/>
        </w:rPr>
        <w:t>mxcha10@eq.edu.au</w:t>
      </w:r>
      <w:r w:rsidR="00CD6225">
        <w:rPr>
          <w:color w:val="000000"/>
        </w:rPr>
        <w:fldChar w:fldCharType="end"/>
      </w:r>
      <w:r>
        <w:rPr>
          <w:rStyle w:val="contentpasted0"/>
          <w:color w:val="000000"/>
        </w:rPr>
        <w:t xml:space="preserve"> </w:t>
      </w:r>
      <w:bookmarkEnd w:id="0"/>
      <w:r>
        <w:rPr>
          <w:color w:val="000000"/>
        </w:rPr>
        <w:t> </w:t>
      </w:r>
    </w:p>
    <w:p w14:paraId="7753F039" w14:textId="77777777" w:rsidR="00421F5F" w:rsidRDefault="00421F5F" w:rsidP="00421F5F"/>
    <w:p w14:paraId="517F1690" w14:textId="77777777" w:rsidR="00565835" w:rsidRDefault="00565835"/>
    <w:sectPr w:rsidR="005658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AAA4" w14:textId="77777777" w:rsidR="00D003E8" w:rsidRDefault="00D003E8">
      <w:r>
        <w:separator/>
      </w:r>
    </w:p>
  </w:endnote>
  <w:endnote w:type="continuationSeparator" w:id="0">
    <w:p w14:paraId="0BE212D9" w14:textId="77777777" w:rsidR="00D003E8" w:rsidRDefault="00D003E8">
      <w:r>
        <w:continuationSeparator/>
      </w:r>
    </w:p>
  </w:endnote>
  <w:endnote w:type="continuationNotice" w:id="1">
    <w:p w14:paraId="5CE1E860" w14:textId="77777777" w:rsidR="00D003E8" w:rsidRDefault="00D00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047D" w14:textId="77777777" w:rsidR="00C541C6" w:rsidRPr="00272E25" w:rsidRDefault="00C541C6" w:rsidP="00BA33D9">
    <w:pPr>
      <w:pStyle w:val="Footer"/>
      <w:jc w:val="center"/>
      <w:rPr>
        <w:sz w:val="16"/>
        <w:szCs w:val="16"/>
        <w:lang w:val="fr-FR"/>
      </w:rPr>
    </w:pPr>
    <w:proofErr w:type="spellStart"/>
    <w:r>
      <w:rPr>
        <w:sz w:val="16"/>
        <w:szCs w:val="16"/>
      </w:rPr>
      <w:t>L’Estrange</w:t>
    </w:r>
    <w:proofErr w:type="spellEnd"/>
    <w:r>
      <w:rPr>
        <w:sz w:val="16"/>
        <w:szCs w:val="16"/>
      </w:rPr>
      <w:t xml:space="preserve"> Terrace, Kelvin Grove, QLD 4059.  </w:t>
    </w:r>
    <w:proofErr w:type="gramStart"/>
    <w:r w:rsidRPr="00272E25">
      <w:rPr>
        <w:sz w:val="16"/>
        <w:szCs w:val="16"/>
        <w:lang w:val="fr-FR"/>
      </w:rPr>
      <w:t>Phone;</w:t>
    </w:r>
    <w:proofErr w:type="gramEnd"/>
    <w:r w:rsidRPr="00272E25">
      <w:rPr>
        <w:sz w:val="16"/>
        <w:szCs w:val="16"/>
        <w:lang w:val="fr-FR"/>
      </w:rPr>
      <w:t xml:space="preserve"> (07) 3552 7333   Fax: (07) 3552 7300  Email: </w:t>
    </w:r>
    <w:hyperlink r:id="rId1" w:history="1">
      <w:r w:rsidRPr="00272E25">
        <w:rPr>
          <w:rStyle w:val="Hyperlink"/>
          <w:sz w:val="16"/>
          <w:szCs w:val="16"/>
          <w:lang w:val="fr-FR"/>
        </w:rPr>
        <w:t>info@kelvingrovesc.ed.edu.au</w:t>
      </w:r>
    </w:hyperlink>
  </w:p>
  <w:p w14:paraId="6CE10533" w14:textId="77777777" w:rsidR="00C541C6" w:rsidRPr="00BA33D9" w:rsidRDefault="00C541C6" w:rsidP="00BA33D9">
    <w:pPr>
      <w:pStyle w:val="Footer"/>
      <w:jc w:val="center"/>
      <w:rPr>
        <w:sz w:val="16"/>
        <w:szCs w:val="16"/>
      </w:rPr>
    </w:pPr>
    <w:r>
      <w:rPr>
        <w:sz w:val="16"/>
        <w:szCs w:val="16"/>
      </w:rPr>
      <w:t>Web Site: www.kelvingrove.eq.edu.au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4084" w14:textId="77777777" w:rsidR="00D003E8" w:rsidRDefault="00D003E8">
      <w:r>
        <w:separator/>
      </w:r>
    </w:p>
  </w:footnote>
  <w:footnote w:type="continuationSeparator" w:id="0">
    <w:p w14:paraId="15A5C8F7" w14:textId="77777777" w:rsidR="00D003E8" w:rsidRDefault="00D003E8">
      <w:r>
        <w:continuationSeparator/>
      </w:r>
    </w:p>
  </w:footnote>
  <w:footnote w:type="continuationNotice" w:id="1">
    <w:p w14:paraId="7C64C04A" w14:textId="77777777" w:rsidR="00D003E8" w:rsidRDefault="00D003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61"/>
    <w:rsid w:val="000D3406"/>
    <w:rsid w:val="000E5EE4"/>
    <w:rsid w:val="00102C76"/>
    <w:rsid w:val="0018581A"/>
    <w:rsid w:val="001C5898"/>
    <w:rsid w:val="001F0516"/>
    <w:rsid w:val="003B0C71"/>
    <w:rsid w:val="003D3391"/>
    <w:rsid w:val="00421F5F"/>
    <w:rsid w:val="00565835"/>
    <w:rsid w:val="00573D9D"/>
    <w:rsid w:val="00602FEE"/>
    <w:rsid w:val="00682B61"/>
    <w:rsid w:val="007254AB"/>
    <w:rsid w:val="00730372"/>
    <w:rsid w:val="00795339"/>
    <w:rsid w:val="00826E68"/>
    <w:rsid w:val="009675AC"/>
    <w:rsid w:val="00AE688D"/>
    <w:rsid w:val="00B70C63"/>
    <w:rsid w:val="00C541C6"/>
    <w:rsid w:val="00CD6225"/>
    <w:rsid w:val="00D003E8"/>
    <w:rsid w:val="00DE3F8C"/>
    <w:rsid w:val="00E161D0"/>
    <w:rsid w:val="00E67323"/>
    <w:rsid w:val="00FC6E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2628"/>
  <w15:chartTrackingRefBased/>
  <w15:docId w15:val="{438DADCF-01A8-44C9-86C6-1FDF83A5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6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B61"/>
    <w:pPr>
      <w:tabs>
        <w:tab w:val="center" w:pos="4153"/>
        <w:tab w:val="right" w:pos="8306"/>
      </w:tabs>
    </w:pPr>
  </w:style>
  <w:style w:type="character" w:customStyle="1" w:styleId="FooterChar">
    <w:name w:val="Footer Char"/>
    <w:basedOn w:val="DefaultParagraphFont"/>
    <w:link w:val="Footer"/>
    <w:rsid w:val="00682B61"/>
    <w:rPr>
      <w:rFonts w:ascii="Times New Roman" w:eastAsia="Times New Roman" w:hAnsi="Times New Roman" w:cs="Times New Roman"/>
      <w:sz w:val="24"/>
      <w:szCs w:val="24"/>
      <w:lang w:eastAsia="en-US"/>
    </w:rPr>
  </w:style>
  <w:style w:type="character" w:styleId="Hyperlink">
    <w:name w:val="Hyperlink"/>
    <w:rsid w:val="00682B61"/>
    <w:rPr>
      <w:color w:val="0000FF"/>
      <w:u w:val="single"/>
    </w:rPr>
  </w:style>
  <w:style w:type="character" w:customStyle="1" w:styleId="contentpasted0">
    <w:name w:val="contentpasted0"/>
    <w:basedOn w:val="DefaultParagraphFont"/>
    <w:rsid w:val="00421F5F"/>
  </w:style>
  <w:style w:type="character" w:styleId="UnresolvedMention">
    <w:name w:val="Unresolved Mention"/>
    <w:basedOn w:val="DefaultParagraphFont"/>
    <w:uiPriority w:val="99"/>
    <w:semiHidden/>
    <w:unhideWhenUsed/>
    <w:rsid w:val="00CD6225"/>
    <w:rPr>
      <w:color w:val="605E5C"/>
      <w:shd w:val="clear" w:color="auto" w:fill="E1DFDD"/>
    </w:rPr>
  </w:style>
  <w:style w:type="paragraph" w:styleId="Header">
    <w:name w:val="header"/>
    <w:basedOn w:val="Normal"/>
    <w:link w:val="HeaderChar"/>
    <w:uiPriority w:val="99"/>
    <w:semiHidden/>
    <w:unhideWhenUsed/>
    <w:rsid w:val="00E161D0"/>
    <w:pPr>
      <w:tabs>
        <w:tab w:val="center" w:pos="4513"/>
        <w:tab w:val="right" w:pos="9026"/>
      </w:tabs>
    </w:pPr>
  </w:style>
  <w:style w:type="character" w:customStyle="1" w:styleId="HeaderChar">
    <w:name w:val="Header Char"/>
    <w:basedOn w:val="DefaultParagraphFont"/>
    <w:link w:val="Header"/>
    <w:uiPriority w:val="99"/>
    <w:semiHidden/>
    <w:rsid w:val="00E161D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kelvingrovesc.e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252362F6F054BBEDF359EFAFD8252" ma:contentTypeVersion="15" ma:contentTypeDescription="Create a new document." ma:contentTypeScope="" ma:versionID="3b057b537dab304290d3073c5fdedd27">
  <xsd:schema xmlns:xsd="http://www.w3.org/2001/XMLSchema" xmlns:xs="http://www.w3.org/2001/XMLSchema" xmlns:p="http://schemas.microsoft.com/office/2006/metadata/properties" xmlns:ns1="http://schemas.microsoft.com/sharepoint/v3" xmlns:ns2="cb394517-fb4a-40b2-b992-b7407f841558" targetNamespace="http://schemas.microsoft.com/office/2006/metadata/properties" ma:root="true" ma:fieldsID="1d8f037e585a7b5804d1d60d79deb2e4" ns1:_="" ns2:_="">
    <xsd:import namespace="http://schemas.microsoft.com/sharepoint/v3"/>
    <xsd:import namespace="cb394517-fb4a-40b2-b992-b7407f84155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94517-fb4a-40b2-b992-b7407f84155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cb394517-fb4a-40b2-b992-b7407f841558">
      <UserInfo>
        <DisplayName/>
        <AccountId xsi:nil="true"/>
        <AccountType/>
      </UserInfo>
    </PPContentApprover>
    <PPSubmittedDate xmlns="cb394517-fb4a-40b2-b992-b7407f841558">2023-11-15T05:50:13+00:00</PPSubmittedDate>
    <PPLastReviewedBy xmlns="cb394517-fb4a-40b2-b992-b7407f841558">
      <UserInfo>
        <DisplayName>SIMBIKANGWA, Iddy</DisplayName>
        <AccountId>179</AccountId>
        <AccountType/>
      </UserInfo>
    </PPLastReviewedBy>
    <PPSubmittedBy xmlns="cb394517-fb4a-40b2-b992-b7407f841558">
      <UserInfo>
        <DisplayName>SIMBIKANGWA, Iddy</DisplayName>
        <AccountId>179</AccountId>
        <AccountType/>
      </UserInfo>
    </PPSubmittedBy>
    <PPContentOwner xmlns="cb394517-fb4a-40b2-b992-b7407f841558">
      <UserInfo>
        <DisplayName/>
        <AccountId xsi:nil="true"/>
        <AccountType/>
      </UserInfo>
    </PPContentOwner>
    <PublishingExpirationDate xmlns="http://schemas.microsoft.com/sharepoint/v3" xsi:nil="true"/>
    <PPContentAuthor xmlns="cb394517-fb4a-40b2-b992-b7407f841558">
      <UserInfo>
        <DisplayName>SIMBIKANGWA, Iddy</DisplayName>
        <AccountId>179</AccountId>
        <AccountType/>
      </UserInfo>
    </PPContentAuthor>
    <PPModeratedDate xmlns="cb394517-fb4a-40b2-b992-b7407f841558">2023-11-15T05:50:22+00:00</PPModeratedDate>
    <PPLastReviewedDate xmlns="cb394517-fb4a-40b2-b992-b7407f841558">2023-11-15T05:50:23+00:00</PPLastReviewedDate>
    <PublishingStartDate xmlns="http://schemas.microsoft.com/sharepoint/v3" xsi:nil="true"/>
    <PPReviewDate xmlns="cb394517-fb4a-40b2-b992-b7407f841558">2024-11-13T14:00:00+00:00</PPReviewDate>
    <PPModeratedBy xmlns="cb394517-fb4a-40b2-b992-b7407f841558">
      <UserInfo>
        <DisplayName>SIMBIKANGWA, Iddy</DisplayName>
        <AccountId>179</AccountId>
        <AccountType/>
      </UserInfo>
    </PPModeratedBy>
    <PPPublishedNotificationAddresses xmlns="cb394517-fb4a-40b2-b992-b7407f841558" xsi:nil="true"/>
    <PPReferenceNumber xmlns="cb394517-fb4a-40b2-b992-b7407f841558" xsi:nil="true"/>
  </documentManagement>
</p:properties>
</file>

<file path=customXml/itemProps1.xml><?xml version="1.0" encoding="utf-8"?>
<ds:datastoreItem xmlns:ds="http://schemas.openxmlformats.org/officeDocument/2006/customXml" ds:itemID="{041D8749-A3C0-4CCD-A718-183197ADC480}"/>
</file>

<file path=customXml/itemProps2.xml><?xml version="1.0" encoding="utf-8"?>
<ds:datastoreItem xmlns:ds="http://schemas.openxmlformats.org/officeDocument/2006/customXml" ds:itemID="{2757D4A3-935A-4376-A1BA-1E3D0C519845}"/>
</file>

<file path=customXml/itemProps3.xml><?xml version="1.0" encoding="utf-8"?>
<ds:datastoreItem xmlns:ds="http://schemas.openxmlformats.org/officeDocument/2006/customXml" ds:itemID="{A90FB270-F242-4953-BBC1-7D339E127BC1}"/>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Links>
    <vt:vector size="12" baseType="variant">
      <vt:variant>
        <vt:i4>4784171</vt:i4>
      </vt:variant>
      <vt:variant>
        <vt:i4>0</vt:i4>
      </vt:variant>
      <vt:variant>
        <vt:i4>0</vt:i4>
      </vt:variant>
      <vt:variant>
        <vt:i4>5</vt:i4>
      </vt:variant>
      <vt:variant>
        <vt:lpwstr>mailto:mxcha10@eq.edu.au</vt:lpwstr>
      </vt:variant>
      <vt:variant>
        <vt:lpwstr/>
      </vt:variant>
      <vt:variant>
        <vt:i4>1835050</vt:i4>
      </vt:variant>
      <vt:variant>
        <vt:i4>0</vt:i4>
      </vt:variant>
      <vt:variant>
        <vt:i4>0</vt:i4>
      </vt:variant>
      <vt:variant>
        <vt:i4>5</vt:i4>
      </vt:variant>
      <vt:variant>
        <vt:lpwstr>mailto:info@kelvingrovesc.ed.edu.au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7s Specialisation FAQs</dc:title>
  <dc:subject/>
  <dc:creator>KUCHLER, David (dkuch1)</dc:creator>
  <cp:keywords/>
  <dc:description/>
  <cp:lastModifiedBy>KUCHLER, David (dkuch1)</cp:lastModifiedBy>
  <cp:revision>2</cp:revision>
  <dcterms:created xsi:type="dcterms:W3CDTF">2023-11-13T22:47:00Z</dcterms:created>
  <dcterms:modified xsi:type="dcterms:W3CDTF">2023-11-13T22:47:00Z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0x0101001AF252362F6F054BBEDF359EFAFD8252</vt:lpwstr>
  </property>
</Properties>
</file>